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993B15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92029">
              <w:rPr>
                <w:rFonts w:ascii="Arial" w:hAnsi="Arial" w:cs="Arial"/>
                <w:sz w:val="20"/>
                <w:szCs w:val="20"/>
                <w:lang w:val="en-US"/>
              </w:rPr>
              <w:t xml:space="preserve">ING. INFORMATICA, ING. SIST. COMP., ING. </w:t>
            </w:r>
            <w:r>
              <w:rPr>
                <w:rFonts w:ascii="Arial" w:hAnsi="Arial" w:cs="Arial"/>
                <w:sz w:val="20"/>
                <w:szCs w:val="20"/>
              </w:rPr>
              <w:t>BIOMEDICA e ING. TEC. DE LA INF. Y COMUNICAIONES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AEF-1052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3 HORAS PRACTICAS 2 CREDITOS: 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170700" w:rsidRPr="00227DF1" w:rsidRDefault="00AB7C81" w:rsidP="00227D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Esta asignatura aporta al perfil del Ingeniero en las áreas referentes a la computación, comunicaciones y de Ingeniería Biomédica las competencias que le permitan entender, aplicar y desarrollar modelos matemáticos utilizando técnicas de probabilidad y estadística para el análisis de información y la toma de decisiones en las diferentes áreas de las ciencias computacionales.</w:t>
            </w:r>
            <w:r w:rsidR="00227DF1" w:rsidRPr="00227DF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53AB" w:rsidRDefault="00AB7C81" w:rsidP="00AB7C81">
            <w:pPr>
              <w:ind w:left="360"/>
              <w:jc w:val="both"/>
            </w:pPr>
            <w:r>
              <w:t>La asignatura se encuentra ubicada al principio de la carrera. Probabilidad y Estadística consiste en los conceptos básicos de la teoría de la probabilidad y la estadística descriptiva de datos agrupados y no agrupados. Se enseña como razonar de manera lógica la toma decisiones en presencia de incertidumbre y variación.</w:t>
            </w:r>
          </w:p>
          <w:p w:rsidR="00AB7C81" w:rsidRPr="00862CFC" w:rsidRDefault="00AB7C81" w:rsidP="00AB7C8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Probabilidad y Estadística provee los conocimientos básicos sobre conceptos de probabilidad y pruebas estadísticas para la asignatura de Simulación, para la asignatura de Investigación de operaciones los temas de estadística descriptiva y distribuciones de probabilidad.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Default="00170700" w:rsidP="004C1DCE">
            <w:pPr>
              <w:ind w:left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B7C81">
              <w:t xml:space="preserve">La asignatura se encuentra dividida en cinco temas. Los dos primeros enfocados al estudio formal de la probabilidad y los tres siguientes a la estadística propiamente. </w:t>
            </w:r>
          </w:p>
          <w:p w:rsidR="005053AB" w:rsidRDefault="00070E72" w:rsidP="004C1DCE">
            <w:pPr>
              <w:ind w:left="132"/>
              <w:jc w:val="both"/>
            </w:pPr>
            <w:r w:rsidRPr="00227DF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2C6FCE">
              <w:t>El estudiante utiliza los conocimientos adquiridos para poder mejorar la interpretación y aplicación de procesos estadísticos y probabilísticos que se presentan en ingeniería. Es importante que el estudiante valore las actividades que realiza, que desarrolle hábitos de estudio y de trabajo para que adquiera características tales como: la curiosidad, la puntualidad, el entusiasmo, el interés, la tenacidad, la flexibilidad y la autonomía.</w:t>
            </w:r>
          </w:p>
          <w:p w:rsidR="002C6FCE" w:rsidRPr="00862CFC" w:rsidRDefault="002C6FCE" w:rsidP="00AB7C81">
            <w:pPr>
              <w:ind w:left="13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Seleccionar modelos probabilísticos,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aplicar cálculos de inferencia estadística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sobre datos y desarrollar modelos para la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toma de decisiones en sistemas con</w:t>
            </w:r>
          </w:p>
          <w:p w:rsidR="002C6FCE" w:rsidRPr="004D61FA" w:rsidRDefault="004D61FA" w:rsidP="004D61F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componentes aleatorios.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8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EA64E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47" w:type="dxa"/>
          </w:tcPr>
          <w:p w:rsidR="005053AB" w:rsidRPr="00862CFC" w:rsidRDefault="00EA64E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Distribuciones de Probabilidad.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EA64EB" w:rsidP="004D61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Identifica las propiedades y características de las distribuciones discretas y continuas de un experimento para procesar la información de fenómenos y procesos de ingeniería biomédica, computación y comunicaciones.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993B15" w:rsidRPr="00862CFC" w:rsidTr="009D7A9F">
        <w:tc>
          <w:tcPr>
            <w:tcW w:w="3227" w:type="dxa"/>
          </w:tcPr>
          <w:p w:rsidR="00993B15" w:rsidRPr="00862CFC" w:rsidRDefault="00993B15" w:rsidP="002C6FCE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t xml:space="preserve">Distribuciones de Probabilidad. 4.1 Función de probabilidad. 4.2 Distribución binomial. 4.3 Distribución </w:t>
            </w:r>
            <w:proofErr w:type="spellStart"/>
            <w:r>
              <w:t>hipergeométrica</w:t>
            </w:r>
            <w:proofErr w:type="spellEnd"/>
            <w:r>
              <w:t xml:space="preserve">. 4.4 Distribución de </w:t>
            </w:r>
            <w:proofErr w:type="spellStart"/>
            <w:r>
              <w:t>Poisson</w:t>
            </w:r>
            <w:proofErr w:type="spellEnd"/>
            <w:r>
              <w:t>. 4.5 Distribución normal. 4.6 Distribución T-</w:t>
            </w:r>
            <w:proofErr w:type="spellStart"/>
            <w:r>
              <w:t>student</w:t>
            </w:r>
            <w:proofErr w:type="spellEnd"/>
            <w:r>
              <w:t>. 4.7 Distribución Chi cuadrada. 4.8 Distribución F.</w:t>
            </w:r>
          </w:p>
        </w:tc>
        <w:tc>
          <w:tcPr>
            <w:tcW w:w="2410" w:type="dxa"/>
          </w:tcPr>
          <w:p w:rsidR="00993B15" w:rsidRDefault="00993B15" w:rsidP="009D7A9F">
            <w:r>
              <w:t xml:space="preserve">Buscar en diferentes fuentes de información las distribuciones: binomial, </w:t>
            </w:r>
            <w:proofErr w:type="spellStart"/>
            <w:r>
              <w:t>hipergeométrica</w:t>
            </w:r>
            <w:proofErr w:type="spellEnd"/>
            <w:r>
              <w:t xml:space="preserve">, </w:t>
            </w:r>
            <w:proofErr w:type="spellStart"/>
            <w:r>
              <w:t>Poisson</w:t>
            </w:r>
            <w:proofErr w:type="spellEnd"/>
            <w:r>
              <w:t xml:space="preserve">. </w:t>
            </w:r>
          </w:p>
          <w:p w:rsidR="00993B15" w:rsidRDefault="00993B15" w:rsidP="009D7A9F">
            <w:r>
              <w:sym w:font="Symbol" w:char="F0B7"/>
            </w:r>
            <w:r>
              <w:t xml:space="preserve"> Presentar en plenaria, mediante grupos de trabajo, la definición, características y proceso de cálculo de las distribuciones investigadas.</w:t>
            </w:r>
          </w:p>
          <w:p w:rsidR="00993B15" w:rsidRDefault="00993B15" w:rsidP="009D7A9F">
            <w:r>
              <w:t xml:space="preserve"> </w:t>
            </w:r>
            <w:r>
              <w:sym w:font="Symbol" w:char="F0B7"/>
            </w:r>
            <w:r>
              <w:t xml:space="preserve"> Resolver ejercicios y problemas donde se aplique las diferentes distribuciones. </w:t>
            </w:r>
          </w:p>
          <w:p w:rsidR="00993B15" w:rsidRDefault="00993B15" w:rsidP="009D7A9F">
            <w:r>
              <w:lastRenderedPageBreak/>
              <w:sym w:font="Symbol" w:char="F0B7"/>
            </w:r>
            <w:r>
              <w:t xml:space="preserve"> Definir en plenaria el concepto de Esperanza matemática. </w:t>
            </w:r>
          </w:p>
          <w:p w:rsidR="00993B15" w:rsidRDefault="00993B15" w:rsidP="009D7A9F">
            <w:r>
              <w:sym w:font="Symbol" w:char="F0B7"/>
            </w:r>
            <w:r>
              <w:t xml:space="preserve"> Analizar y discutir en grupos de trabajo las propiedades de la curva binomial. </w:t>
            </w:r>
          </w:p>
          <w:p w:rsidR="00993B15" w:rsidRDefault="00993B15" w:rsidP="009D7A9F">
            <w:r>
              <w:sym w:font="Symbol" w:char="F0B7"/>
            </w:r>
            <w:r>
              <w:t xml:space="preserve"> Resolver ejercicios y problemas relacionados con la distribución normal. </w:t>
            </w:r>
          </w:p>
          <w:p w:rsidR="00993B15" w:rsidRDefault="00993B15" w:rsidP="009D7A9F">
            <w:r>
              <w:sym w:font="Symbol" w:char="F0B7"/>
            </w:r>
            <w:r>
              <w:t xml:space="preserve"> Buscar en diferentes fuentes de información y en grupos de trabajo, otras distribuciones: </w:t>
            </w:r>
            <w:proofErr w:type="spellStart"/>
            <w:r>
              <w:t>Tstudent</w:t>
            </w:r>
            <w:proofErr w:type="spellEnd"/>
            <w:r>
              <w:t xml:space="preserve">, Chi cuadrada y F, sus características, propiedades, cálculo y aplicaciones. </w:t>
            </w:r>
          </w:p>
          <w:p w:rsidR="00993B15" w:rsidRDefault="00993B15" w:rsidP="009D7A9F">
            <w:r>
              <w:sym w:font="Symbol" w:char="F0B7"/>
            </w:r>
            <w:r>
              <w:t xml:space="preserve"> Resolver ejercicios y problemas relacionados con las distribuciones </w:t>
            </w:r>
            <w:proofErr w:type="spellStart"/>
            <w:r>
              <w:t>muestrales</w:t>
            </w:r>
            <w:proofErr w:type="spellEnd"/>
            <w:r>
              <w:t>: T-</w:t>
            </w:r>
            <w:proofErr w:type="spellStart"/>
            <w:r>
              <w:t>student</w:t>
            </w:r>
            <w:proofErr w:type="spellEnd"/>
            <w:r>
              <w:t>, Chi cuadrada y F.</w:t>
            </w:r>
          </w:p>
          <w:p w:rsidR="00993B15" w:rsidRPr="009D7A9F" w:rsidRDefault="00993B15" w:rsidP="009D7A9F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 </w:t>
            </w:r>
            <w:r>
              <w:sym w:font="Symbol" w:char="F0B7"/>
            </w:r>
            <w:r>
              <w:t xml:space="preserve"> Utilizar </w:t>
            </w:r>
            <w:proofErr w:type="spellStart"/>
            <w:r>
              <w:t>TIC’s</w:t>
            </w:r>
            <w:proofErr w:type="spellEnd"/>
            <w:r>
              <w:t xml:space="preserve"> para resolver problemas de las diferentes distribuciones.</w:t>
            </w:r>
          </w:p>
        </w:tc>
        <w:tc>
          <w:tcPr>
            <w:tcW w:w="2693" w:type="dxa"/>
          </w:tcPr>
          <w:p w:rsidR="00993B15" w:rsidRPr="009D7A9F" w:rsidRDefault="00993B15" w:rsidP="00A27F0E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993B15" w:rsidRPr="009D7A9F" w:rsidRDefault="00993B15" w:rsidP="00A27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t xml:space="preserve">Capacidad de análisis y síntesis.                                        Capacidad de organizar y planificar.                                     Conocimientos generales </w:t>
            </w:r>
            <w:proofErr w:type="spellStart"/>
            <w:r w:rsidRPr="00E12720">
              <w:rPr>
                <w:sz w:val="18"/>
                <w:szCs w:val="18"/>
              </w:rPr>
              <w:t>basicos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Comunicación oral y escrita en su propia lengua.                                Habilidades </w:t>
            </w:r>
            <w:proofErr w:type="spellStart"/>
            <w:r w:rsidRPr="00E12720">
              <w:rPr>
                <w:sz w:val="18"/>
                <w:szCs w:val="18"/>
              </w:rPr>
              <w:t>basicas</w:t>
            </w:r>
            <w:proofErr w:type="spellEnd"/>
            <w:r w:rsidRPr="00E12720">
              <w:rPr>
                <w:sz w:val="18"/>
                <w:szCs w:val="18"/>
              </w:rPr>
              <w:t xml:space="preserve"> del </w:t>
            </w:r>
            <w:proofErr w:type="spellStart"/>
            <w:r w:rsidRPr="00E12720">
              <w:rPr>
                <w:sz w:val="18"/>
                <w:szCs w:val="18"/>
              </w:rPr>
              <w:t>manejode</w:t>
            </w:r>
            <w:proofErr w:type="spellEnd"/>
            <w:r w:rsidRPr="00E12720">
              <w:rPr>
                <w:sz w:val="18"/>
                <w:szCs w:val="18"/>
              </w:rPr>
              <w:t xml:space="preserve"> computadora.                              Habilidad de </w:t>
            </w:r>
            <w:proofErr w:type="spellStart"/>
            <w:r w:rsidRPr="00E12720">
              <w:rPr>
                <w:sz w:val="18"/>
                <w:szCs w:val="18"/>
              </w:rPr>
              <w:t>gestion</w:t>
            </w:r>
            <w:proofErr w:type="spellEnd"/>
            <w:r w:rsidRPr="00E12720">
              <w:rPr>
                <w:sz w:val="18"/>
                <w:szCs w:val="18"/>
              </w:rPr>
              <w:t xml:space="preserve"> de información.                                           </w:t>
            </w:r>
            <w:proofErr w:type="spellStart"/>
            <w:r w:rsidRPr="00E12720">
              <w:rPr>
                <w:sz w:val="18"/>
                <w:szCs w:val="18"/>
              </w:rPr>
              <w:t>Solucion</w:t>
            </w:r>
            <w:proofErr w:type="spellEnd"/>
            <w:r w:rsidRPr="00E12720">
              <w:rPr>
                <w:sz w:val="18"/>
                <w:szCs w:val="18"/>
              </w:rPr>
              <w:t xml:space="preserve"> de problemas.                                                                     Toma de decisiones.                                                             Capacidad crítica y autocrítica.                                                  Trabajo en equipo.</w:t>
            </w:r>
            <w:r w:rsidRPr="00E12720">
              <w:t xml:space="preserve">                                                           </w:t>
            </w:r>
            <w:r w:rsidRPr="00E12720">
              <w:rPr>
                <w:sz w:val="18"/>
                <w:szCs w:val="18"/>
              </w:rPr>
              <w:t xml:space="preserve">Habilidades </w:t>
            </w:r>
            <w:proofErr w:type="spellStart"/>
            <w:r w:rsidRPr="00E12720">
              <w:rPr>
                <w:sz w:val="18"/>
                <w:szCs w:val="18"/>
              </w:rPr>
              <w:t>intepersonales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     Capacidad de aplicar los  </w:t>
            </w:r>
            <w:proofErr w:type="spellStart"/>
            <w:r w:rsidRPr="00E12720">
              <w:rPr>
                <w:sz w:val="18"/>
                <w:szCs w:val="18"/>
              </w:rPr>
              <w:t>conicimientos</w:t>
            </w:r>
            <w:proofErr w:type="spellEnd"/>
            <w:r w:rsidRPr="00E12720">
              <w:rPr>
                <w:sz w:val="18"/>
                <w:szCs w:val="18"/>
              </w:rPr>
              <w:t xml:space="preserve"> a la práctica.              Habilidad para trabajar de forma </w:t>
            </w:r>
            <w:proofErr w:type="spellStart"/>
            <w:r w:rsidRPr="00E12720">
              <w:rPr>
                <w:sz w:val="18"/>
                <w:szCs w:val="18"/>
              </w:rPr>
              <w:t>autonoma</w:t>
            </w:r>
            <w:proofErr w:type="spellEnd"/>
            <w:r w:rsidRPr="00E12720">
              <w:rPr>
                <w:sz w:val="18"/>
                <w:szCs w:val="18"/>
              </w:rPr>
              <w:t>.                                 Búsqueda de logros.</w:t>
            </w:r>
          </w:p>
        </w:tc>
        <w:tc>
          <w:tcPr>
            <w:tcW w:w="1831" w:type="dxa"/>
          </w:tcPr>
          <w:p w:rsidR="00993B15" w:rsidRPr="00862CFC" w:rsidRDefault="00993B15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Pr="00862CFC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EA64EB" w:rsidP="0043575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Capacidad de análisis y síntesis.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B83653" w:rsidP="00FC552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Solución de Problemas.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B83653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Habilidad para búsqueda de información y Capacidad para trabajar en equipo.</w:t>
            </w:r>
          </w:p>
        </w:tc>
        <w:tc>
          <w:tcPr>
            <w:tcW w:w="6498" w:type="dxa"/>
          </w:tcPr>
          <w:p w:rsidR="00DE26A7" w:rsidRPr="00862CFC" w:rsidRDefault="00FC5528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 w:rsidR="00435751">
              <w:rPr>
                <w:rFonts w:cs="font294"/>
                <w:lang w:eastAsia="es-MX"/>
              </w:rPr>
              <w:t xml:space="preserve"> 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 w:rsidR="00435751">
              <w:rPr>
                <w:rFonts w:cs="font294"/>
                <w:lang w:eastAsia="es-MX"/>
              </w:rPr>
              <w:t xml:space="preserve"> 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D134E" w:rsidRDefault="007D134E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435751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435751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Default="00ED5870" w:rsidP="00CF4E9C">
            <w:pPr>
              <w:spacing w:line="259" w:lineRule="auto"/>
            </w:pPr>
            <w:proofErr w:type="spellStart"/>
            <w:r>
              <w:t>Walpole</w:t>
            </w:r>
            <w:proofErr w:type="spellEnd"/>
            <w:r>
              <w:t xml:space="preserve">, R. E. (2012). Probabilidad y estadística para ingeniería y ciencias. (9ª. </w:t>
            </w:r>
            <w:proofErr w:type="spellStart"/>
            <w:r>
              <w:t>ed</w:t>
            </w:r>
            <w:proofErr w:type="spellEnd"/>
            <w:r>
              <w:t>) México: Pearson Educación.</w:t>
            </w:r>
          </w:p>
          <w:p w:rsidR="00ED5870" w:rsidRDefault="00ED5870" w:rsidP="00CF4E9C">
            <w:pPr>
              <w:spacing w:line="259" w:lineRule="auto"/>
            </w:pPr>
            <w:proofErr w:type="spellStart"/>
            <w:r>
              <w:t>Larson</w:t>
            </w:r>
            <w:proofErr w:type="spellEnd"/>
            <w:r>
              <w:t xml:space="preserve">, H. J. (1992). Introducción a la teoría de probabilidades e inferencia estadística. México: </w:t>
            </w:r>
            <w:proofErr w:type="spellStart"/>
            <w:r>
              <w:t>Limusa</w:t>
            </w:r>
            <w:proofErr w:type="spellEnd"/>
          </w:p>
          <w:p w:rsidR="00ED5870" w:rsidRPr="00862CFC" w:rsidRDefault="00ED5870" w:rsidP="00CF4E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Anderson, D. R. (2008). Estadística para administración y economía. (10ª. ed.) México: </w:t>
            </w:r>
            <w:proofErr w:type="spellStart"/>
            <w:r>
              <w:t>Cengage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Pr="00862CFC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94"/>
        <w:gridCol w:w="765"/>
        <w:gridCol w:w="765"/>
        <w:gridCol w:w="765"/>
        <w:gridCol w:w="765"/>
        <w:gridCol w:w="765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7D134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7D134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7D134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9"/>
          <w:footerReference w:type="default" r:id="rId10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CF4E9C" w:rsidP="00EA460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A460F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de Enero 201</w:t>
            </w:r>
            <w:r w:rsidR="00EA460F">
              <w:rPr>
                <w:rFonts w:ascii="Arial" w:hAnsi="Arial" w:cs="Arial"/>
                <w:sz w:val="20"/>
                <w:szCs w:val="20"/>
              </w:rPr>
              <w:t>8</w:t>
            </w:r>
            <w:bookmarkEnd w:id="0"/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1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9E3" w:rsidRDefault="00C729E3" w:rsidP="00862CFC">
      <w:pPr>
        <w:spacing w:after="0" w:line="240" w:lineRule="auto"/>
      </w:pPr>
      <w:r>
        <w:separator/>
      </w:r>
    </w:p>
  </w:endnote>
  <w:endnote w:type="continuationSeparator" w:id="0">
    <w:p w:rsidR="00C729E3" w:rsidRDefault="00C729E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9E3" w:rsidRDefault="00C729E3" w:rsidP="00862CFC">
      <w:pPr>
        <w:spacing w:after="0" w:line="240" w:lineRule="auto"/>
      </w:pPr>
      <w:r>
        <w:separator/>
      </w:r>
    </w:p>
  </w:footnote>
  <w:footnote w:type="continuationSeparator" w:id="0">
    <w:p w:rsidR="00C729E3" w:rsidRDefault="00C729E3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C729E3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3393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A460F">
            <w:rPr>
              <w:rFonts w:ascii="Arial" w:hAnsi="Arial" w:cs="Arial"/>
              <w:b/>
              <w:noProof/>
              <w:sz w:val="20"/>
              <w:szCs w:val="20"/>
            </w:rPr>
            <w:t>6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A460F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149"/>
    <w:multiLevelType w:val="hybridMultilevel"/>
    <w:tmpl w:val="6A7A38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1"/>
  </w:num>
  <w:num w:numId="10">
    <w:abstractNumId w:val="9"/>
  </w:num>
  <w:num w:numId="11">
    <w:abstractNumId w:val="13"/>
  </w:num>
  <w:num w:numId="12">
    <w:abstractNumId w:val="3"/>
  </w:num>
  <w:num w:numId="13">
    <w:abstractNumId w:val="2"/>
  </w:num>
  <w:num w:numId="14">
    <w:abstractNumId w:val="10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15F7E"/>
    <w:rsid w:val="00016390"/>
    <w:rsid w:val="0001678B"/>
    <w:rsid w:val="00027038"/>
    <w:rsid w:val="000300FF"/>
    <w:rsid w:val="00031DD0"/>
    <w:rsid w:val="00055465"/>
    <w:rsid w:val="000626FF"/>
    <w:rsid w:val="000631FB"/>
    <w:rsid w:val="00070E72"/>
    <w:rsid w:val="000B7A39"/>
    <w:rsid w:val="00106009"/>
    <w:rsid w:val="00160D9F"/>
    <w:rsid w:val="00170700"/>
    <w:rsid w:val="001D7549"/>
    <w:rsid w:val="002027EA"/>
    <w:rsid w:val="00206F1D"/>
    <w:rsid w:val="00227DF1"/>
    <w:rsid w:val="00233468"/>
    <w:rsid w:val="002676DB"/>
    <w:rsid w:val="00293FBE"/>
    <w:rsid w:val="002C6FCE"/>
    <w:rsid w:val="00373659"/>
    <w:rsid w:val="003A6013"/>
    <w:rsid w:val="003B6648"/>
    <w:rsid w:val="00435751"/>
    <w:rsid w:val="00490726"/>
    <w:rsid w:val="00493A2D"/>
    <w:rsid w:val="004C1DCE"/>
    <w:rsid w:val="004C21B3"/>
    <w:rsid w:val="004D61FA"/>
    <w:rsid w:val="004F065B"/>
    <w:rsid w:val="005053AB"/>
    <w:rsid w:val="00536B92"/>
    <w:rsid w:val="00546051"/>
    <w:rsid w:val="005624BE"/>
    <w:rsid w:val="00590A65"/>
    <w:rsid w:val="00593663"/>
    <w:rsid w:val="005B2C9D"/>
    <w:rsid w:val="00744965"/>
    <w:rsid w:val="007A22EC"/>
    <w:rsid w:val="007D134E"/>
    <w:rsid w:val="00824F18"/>
    <w:rsid w:val="00862CFC"/>
    <w:rsid w:val="00865C4A"/>
    <w:rsid w:val="00892029"/>
    <w:rsid w:val="008C7776"/>
    <w:rsid w:val="008F538D"/>
    <w:rsid w:val="009905D5"/>
    <w:rsid w:val="00992C3B"/>
    <w:rsid w:val="00993B15"/>
    <w:rsid w:val="009D7A9F"/>
    <w:rsid w:val="00A37058"/>
    <w:rsid w:val="00A75E4A"/>
    <w:rsid w:val="00AB7C81"/>
    <w:rsid w:val="00AD3509"/>
    <w:rsid w:val="00AE14E7"/>
    <w:rsid w:val="00B23CAE"/>
    <w:rsid w:val="00B31A95"/>
    <w:rsid w:val="00B83653"/>
    <w:rsid w:val="00BA5082"/>
    <w:rsid w:val="00BB2F70"/>
    <w:rsid w:val="00BE7924"/>
    <w:rsid w:val="00C127DC"/>
    <w:rsid w:val="00C2069A"/>
    <w:rsid w:val="00C729E3"/>
    <w:rsid w:val="00CF4E9C"/>
    <w:rsid w:val="00D56F0A"/>
    <w:rsid w:val="00DB7692"/>
    <w:rsid w:val="00DC46A5"/>
    <w:rsid w:val="00DD7D08"/>
    <w:rsid w:val="00DE26A7"/>
    <w:rsid w:val="00E63E4A"/>
    <w:rsid w:val="00E96429"/>
    <w:rsid w:val="00EA460F"/>
    <w:rsid w:val="00EA64EB"/>
    <w:rsid w:val="00ED5870"/>
    <w:rsid w:val="00F34D3D"/>
    <w:rsid w:val="00FA66A5"/>
    <w:rsid w:val="00FC5528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A2AFD-5DF2-4154-8CF3-1E46905F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3213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3</cp:revision>
  <cp:lastPrinted>2018-01-26T18:03:00Z</cp:lastPrinted>
  <dcterms:created xsi:type="dcterms:W3CDTF">2018-01-19T17:37:00Z</dcterms:created>
  <dcterms:modified xsi:type="dcterms:W3CDTF">2018-01-26T18:03:00Z</dcterms:modified>
</cp:coreProperties>
</file>